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3A0" w:rsidRPr="00170A19" w:rsidRDefault="009103A0">
      <w:pPr>
        <w:ind w:firstLine="1"/>
        <w:jc w:val="center"/>
        <w:rPr>
          <w:rFonts w:asciiTheme="minorEastAsia" w:eastAsiaTheme="minorEastAsia" w:hAnsiTheme="minorEastAsia"/>
          <w:b/>
          <w:bCs/>
        </w:rPr>
      </w:pPr>
      <w:r w:rsidRPr="00170A19">
        <w:rPr>
          <w:rFonts w:asciiTheme="minorEastAsia" w:eastAsiaTheme="minorEastAsia" w:hAnsiTheme="minorEastAsia" w:hint="eastAsia"/>
          <w:b/>
          <w:bCs/>
        </w:rPr>
        <w:t>愛媛県小学生バドミントン連盟賛助会員ご依頼趣意書</w:t>
      </w:r>
    </w:p>
    <w:p w:rsidR="009103A0" w:rsidRPr="00170A19" w:rsidRDefault="009103A0" w:rsidP="00170A19">
      <w:pPr>
        <w:ind w:firstLine="1"/>
        <w:jc w:val="left"/>
        <w:rPr>
          <w:rFonts w:asciiTheme="minorEastAsia" w:eastAsiaTheme="minorEastAsia" w:hAnsiTheme="minorEastAsia"/>
        </w:rPr>
      </w:pPr>
    </w:p>
    <w:p w:rsidR="009103A0" w:rsidRPr="00170A19" w:rsidRDefault="009103A0">
      <w:pPr>
        <w:ind w:firstLineChars="100" w:firstLine="246"/>
        <w:rPr>
          <w:rFonts w:asciiTheme="minorEastAsia" w:eastAsiaTheme="minorEastAsia" w:hAnsiTheme="minorEastAsia"/>
        </w:rPr>
      </w:pPr>
      <w:r w:rsidRPr="00170A19">
        <w:rPr>
          <w:rFonts w:asciiTheme="minorEastAsia" w:eastAsiaTheme="minorEastAsia" w:hAnsiTheme="minorEastAsia" w:hint="eastAsia"/>
        </w:rPr>
        <w:t>当連盟は、平成8年4月に愛媛県小学生ジュニアバドミントン連盟として発足、同年日本ジュニア連盟に加盟し、平成10年には名称を愛媛県小学生バドミントン連盟と改名、愛媛県バドミントン協会に正式加盟し現在に至っています｡</w:t>
      </w:r>
    </w:p>
    <w:p w:rsidR="009103A0" w:rsidRPr="00170A19" w:rsidRDefault="009103A0">
      <w:pPr>
        <w:rPr>
          <w:rFonts w:asciiTheme="minorEastAsia" w:eastAsiaTheme="minorEastAsia" w:hAnsiTheme="minorEastAsia"/>
        </w:rPr>
      </w:pPr>
      <w:r w:rsidRPr="00170A19">
        <w:rPr>
          <w:rFonts w:asciiTheme="minorEastAsia" w:eastAsiaTheme="minorEastAsia" w:hAnsiTheme="minorEastAsia" w:hint="eastAsia"/>
        </w:rPr>
        <w:t>その間、選手権大会、普及講習会、指導者講習会、強化練習会等開催し、小学生へ　バドミントンの普及、選手強化、指導者の育成等の諸事業を進めてまいりました結果、県内選手より、ジュニアインターナショナルチーム入りを果たすまでのレベルとなってきております。また、当時の子供たちも県のトッププレイヤーとして中高・大学で素晴らしい活躍をし、全国で通用するプレーヤーとして育っています｡</w:t>
      </w:r>
    </w:p>
    <w:p w:rsidR="009103A0" w:rsidRPr="00170A19" w:rsidRDefault="009103A0">
      <w:pPr>
        <w:ind w:firstLineChars="100" w:firstLine="246"/>
        <w:rPr>
          <w:rFonts w:asciiTheme="minorEastAsia" w:eastAsiaTheme="minorEastAsia" w:hAnsiTheme="minorEastAsia"/>
        </w:rPr>
      </w:pPr>
      <w:r w:rsidRPr="00170A19">
        <w:rPr>
          <w:rFonts w:asciiTheme="minorEastAsia" w:eastAsiaTheme="minorEastAsia" w:hAnsiTheme="minorEastAsia" w:hint="eastAsia"/>
        </w:rPr>
        <w:t>しかしながら、連盟独自の財政基盤は弱く、選手強化・普及・講習会の開催、全国大会への選手・監督派遣等、子供たちの登録料、参加料だけで事業を進めるには大変厳しい状況にあります。</w:t>
      </w:r>
    </w:p>
    <w:p w:rsidR="009103A0" w:rsidRPr="00170A19" w:rsidRDefault="009103A0">
      <w:pPr>
        <w:ind w:firstLineChars="100" w:firstLine="246"/>
        <w:rPr>
          <w:rFonts w:asciiTheme="minorEastAsia" w:eastAsiaTheme="minorEastAsia" w:hAnsiTheme="minorEastAsia"/>
        </w:rPr>
      </w:pPr>
      <w:r w:rsidRPr="00170A19">
        <w:rPr>
          <w:rFonts w:asciiTheme="minorEastAsia" w:eastAsiaTheme="minorEastAsia" w:hAnsiTheme="minorEastAsia" w:hint="eastAsia"/>
        </w:rPr>
        <w:t>平成29年度愛媛国体に向け組織の強化と財政基盤を確立することにより、底辺の拡大と優秀な人材の発掘、さらに全国上位を狙える選手の強化、優秀な指導者の育成等に力を注ぎ、子供たちの健全な心身の発達とバドミントン協会の発展に寄与したい所存であります。</w:t>
      </w:r>
    </w:p>
    <w:p w:rsidR="009103A0" w:rsidRPr="00170A19" w:rsidRDefault="009103A0">
      <w:pPr>
        <w:ind w:firstLineChars="100" w:firstLine="246"/>
        <w:rPr>
          <w:rFonts w:asciiTheme="minorEastAsia" w:eastAsiaTheme="minorEastAsia" w:hAnsiTheme="minorEastAsia"/>
        </w:rPr>
      </w:pPr>
      <w:r w:rsidRPr="00170A19">
        <w:rPr>
          <w:rFonts w:asciiTheme="minorEastAsia" w:eastAsiaTheme="minorEastAsia" w:hAnsiTheme="minorEastAsia" w:hint="eastAsia"/>
        </w:rPr>
        <w:t>当連盟の諸活動にご理解と熱意をもたれる関係各位には、賛助会員としてさらにご支援・ご協力をいただきますようご依頼申し上げます｡</w:t>
      </w:r>
    </w:p>
    <w:p w:rsidR="009103A0" w:rsidRPr="00170A19" w:rsidRDefault="009103A0">
      <w:pPr>
        <w:ind w:firstLineChars="100" w:firstLine="246"/>
        <w:rPr>
          <w:rFonts w:asciiTheme="minorEastAsia" w:eastAsiaTheme="minorEastAsia" w:hAnsiTheme="minorEastAsia"/>
        </w:rPr>
      </w:pPr>
      <w:r w:rsidRPr="00170A19">
        <w:rPr>
          <w:rFonts w:asciiTheme="minorEastAsia" w:eastAsiaTheme="minorEastAsia" w:hAnsiTheme="minorEastAsia" w:hint="eastAsia"/>
        </w:rPr>
        <w:t>経済事情の厳しい今日で誠に恐縮ですが､よろしくお願い申し上げます。</w:t>
      </w:r>
    </w:p>
    <w:p w:rsidR="009103A0" w:rsidRPr="00170A19" w:rsidRDefault="009103A0">
      <w:pPr>
        <w:ind w:firstLineChars="100" w:firstLine="246"/>
        <w:rPr>
          <w:rFonts w:asciiTheme="minorEastAsia" w:eastAsiaTheme="minorEastAsia" w:hAnsiTheme="minorEastAsia"/>
        </w:rPr>
      </w:pPr>
    </w:p>
    <w:p w:rsidR="009103A0" w:rsidRPr="00170A19" w:rsidRDefault="00247CC5">
      <w:pPr>
        <w:ind w:firstLineChars="100" w:firstLine="247"/>
        <w:rPr>
          <w:rFonts w:asciiTheme="minorEastAsia" w:eastAsiaTheme="minorEastAsia" w:hAnsiTheme="minorEastAsia"/>
          <w:b/>
          <w:bCs/>
        </w:rPr>
      </w:pPr>
      <w:r w:rsidRPr="00170A19">
        <w:rPr>
          <w:rFonts w:asciiTheme="minorEastAsia" w:eastAsiaTheme="minorEastAsia" w:hAnsiTheme="minorEastAsia" w:hint="eastAsia"/>
          <w:b/>
          <w:bCs/>
        </w:rPr>
        <w:t xml:space="preserve">賛助会員会費　　　　　　年会費　　　１口　　</w:t>
      </w:r>
      <w:r w:rsidR="0009353F">
        <w:rPr>
          <w:rFonts w:asciiTheme="minorEastAsia" w:eastAsiaTheme="minorEastAsia" w:hAnsiTheme="minorEastAsia" w:hint="eastAsia"/>
          <w:b/>
          <w:bCs/>
        </w:rPr>
        <w:t>３</w:t>
      </w:r>
      <w:r w:rsidR="009103A0" w:rsidRPr="00170A19">
        <w:rPr>
          <w:rFonts w:asciiTheme="minorEastAsia" w:eastAsiaTheme="minorEastAsia" w:hAnsiTheme="minorEastAsia" w:hint="eastAsia"/>
          <w:b/>
          <w:bCs/>
        </w:rPr>
        <w:t>，０００円</w:t>
      </w:r>
    </w:p>
    <w:p w:rsidR="009103A0" w:rsidRPr="00170A19" w:rsidRDefault="009103A0">
      <w:pPr>
        <w:ind w:firstLineChars="100" w:firstLine="246"/>
        <w:rPr>
          <w:rFonts w:asciiTheme="minorEastAsia" w:eastAsiaTheme="minorEastAsia" w:hAnsiTheme="minorEastAsia"/>
        </w:rPr>
      </w:pPr>
    </w:p>
    <w:p w:rsidR="009103A0" w:rsidRPr="00170A19" w:rsidRDefault="009103A0">
      <w:pPr>
        <w:numPr>
          <w:ilvl w:val="0"/>
          <w:numId w:val="1"/>
        </w:numPr>
        <w:rPr>
          <w:rFonts w:asciiTheme="minorEastAsia" w:eastAsiaTheme="minorEastAsia" w:hAnsiTheme="minorEastAsia"/>
        </w:rPr>
      </w:pPr>
      <w:r w:rsidRPr="00170A19">
        <w:rPr>
          <w:rFonts w:asciiTheme="minorEastAsia" w:eastAsiaTheme="minorEastAsia" w:hAnsiTheme="minorEastAsia" w:hint="eastAsia"/>
        </w:rPr>
        <w:t>賛助会員の方には、当連盟の活動状況をご報告いたします。</w:t>
      </w:r>
    </w:p>
    <w:p w:rsidR="009103A0" w:rsidRPr="00170A19" w:rsidRDefault="009103A0">
      <w:pPr>
        <w:numPr>
          <w:ilvl w:val="0"/>
          <w:numId w:val="1"/>
        </w:numPr>
        <w:rPr>
          <w:rFonts w:asciiTheme="minorEastAsia" w:eastAsiaTheme="minorEastAsia" w:hAnsiTheme="minorEastAsia"/>
        </w:rPr>
      </w:pPr>
      <w:r w:rsidRPr="00170A19">
        <w:rPr>
          <w:rFonts w:asciiTheme="minorEastAsia" w:eastAsiaTheme="minorEastAsia" w:hAnsiTheme="minorEastAsia" w:hint="eastAsia"/>
        </w:rPr>
        <w:t>愛媛県小学生バドミントン連盟の役員または事務局へお申込ください｡</w:t>
      </w:r>
    </w:p>
    <w:p w:rsidR="009103A0" w:rsidRPr="00170A19" w:rsidRDefault="009103A0">
      <w:pPr>
        <w:ind w:left="246"/>
        <w:rPr>
          <w:rFonts w:asciiTheme="minorEastAsia" w:eastAsiaTheme="minorEastAsia" w:hAnsiTheme="minorEastAsia"/>
        </w:rPr>
      </w:pPr>
    </w:p>
    <w:p w:rsidR="009103A0" w:rsidRPr="00170A19" w:rsidRDefault="009103A0">
      <w:pPr>
        <w:ind w:left="246"/>
        <w:rPr>
          <w:rFonts w:asciiTheme="minorEastAsia" w:eastAsiaTheme="minorEastAsia" w:hAnsiTheme="minorEastAsia"/>
        </w:rPr>
      </w:pPr>
      <w:r w:rsidRPr="00170A19">
        <w:rPr>
          <w:rFonts w:asciiTheme="minorEastAsia" w:eastAsiaTheme="minorEastAsia" w:hAnsiTheme="minorEastAsia" w:hint="eastAsia"/>
        </w:rPr>
        <w:t>《問合せ･申込先》</w:t>
      </w:r>
    </w:p>
    <w:p w:rsidR="00170A19" w:rsidRPr="00170A19" w:rsidRDefault="009103A0" w:rsidP="00170A19">
      <w:pPr>
        <w:ind w:firstLineChars="2" w:firstLine="5"/>
        <w:jc w:val="left"/>
        <w:rPr>
          <w:rFonts w:asciiTheme="minorEastAsia" w:eastAsiaTheme="minorEastAsia" w:hAnsiTheme="minorEastAsia"/>
          <w:color w:val="000000"/>
        </w:rPr>
      </w:pPr>
      <w:r w:rsidRPr="00170A19">
        <w:rPr>
          <w:rFonts w:asciiTheme="minorEastAsia" w:eastAsiaTheme="minorEastAsia" w:hAnsiTheme="minorEastAsia" w:hint="eastAsia"/>
        </w:rPr>
        <w:t xml:space="preserve">　　　　　</w:t>
      </w:r>
      <w:r w:rsidR="00170A19" w:rsidRPr="00170A19">
        <w:rPr>
          <w:rFonts w:asciiTheme="minorEastAsia" w:eastAsiaTheme="minorEastAsia" w:hAnsiTheme="minorEastAsia" w:hint="eastAsia"/>
          <w:color w:val="000000"/>
        </w:rPr>
        <w:t>〒７９２－０８０２</w:t>
      </w:r>
    </w:p>
    <w:p w:rsidR="00170A19" w:rsidRPr="00170A19" w:rsidRDefault="00170A19" w:rsidP="00170A19">
      <w:pPr>
        <w:ind w:firstLineChars="402" w:firstLine="988"/>
        <w:jc w:val="left"/>
        <w:rPr>
          <w:rFonts w:asciiTheme="minorEastAsia" w:eastAsiaTheme="minorEastAsia" w:hAnsiTheme="minorEastAsia"/>
          <w:color w:val="000000"/>
        </w:rPr>
      </w:pPr>
      <w:r w:rsidRPr="00170A19">
        <w:rPr>
          <w:rFonts w:asciiTheme="minorEastAsia" w:eastAsiaTheme="minorEastAsia" w:hAnsiTheme="minorEastAsia" w:hint="eastAsia"/>
          <w:color w:val="000000"/>
        </w:rPr>
        <w:t xml:space="preserve">　　新居浜市新須賀町３－５－１３　長野　仁史　気付</w:t>
      </w:r>
    </w:p>
    <w:p w:rsidR="00170A19" w:rsidRPr="00170A19" w:rsidRDefault="00170A19" w:rsidP="00170A19">
      <w:pPr>
        <w:ind w:firstLineChars="2" w:firstLine="5"/>
        <w:jc w:val="left"/>
        <w:rPr>
          <w:rFonts w:asciiTheme="minorEastAsia" w:eastAsiaTheme="minorEastAsia" w:hAnsiTheme="minorEastAsia"/>
          <w:color w:val="000000"/>
        </w:rPr>
      </w:pPr>
      <w:r w:rsidRPr="00170A19">
        <w:rPr>
          <w:rFonts w:asciiTheme="minorEastAsia" w:eastAsiaTheme="minorEastAsia" w:hAnsiTheme="minorEastAsia" w:hint="eastAsia"/>
          <w:color w:val="000000"/>
        </w:rPr>
        <w:t xml:space="preserve">　　　　　　　　愛媛県小学生バドミントン連盟事務局　宛　</w:t>
      </w:r>
    </w:p>
    <w:p w:rsidR="00170A19" w:rsidRPr="00170A19" w:rsidRDefault="00170A19" w:rsidP="00170A19">
      <w:pPr>
        <w:ind w:firstLineChars="2" w:firstLine="5"/>
        <w:jc w:val="left"/>
        <w:rPr>
          <w:rFonts w:asciiTheme="minorEastAsia" w:eastAsiaTheme="minorEastAsia" w:hAnsiTheme="minorEastAsia"/>
          <w:color w:val="000000"/>
        </w:rPr>
      </w:pPr>
      <w:r w:rsidRPr="00170A19">
        <w:rPr>
          <w:rFonts w:asciiTheme="minorEastAsia" w:eastAsiaTheme="minorEastAsia" w:hAnsiTheme="minorEastAsia" w:hint="eastAsia"/>
          <w:color w:val="000000"/>
        </w:rPr>
        <w:t xml:space="preserve">　　　　　　　　（メールアドレス）　ehime.bad.jr@gmail.com</w:t>
      </w:r>
    </w:p>
    <w:p w:rsidR="00170A19" w:rsidRPr="00170A19" w:rsidRDefault="00170A19" w:rsidP="00170A19">
      <w:pPr>
        <w:ind w:firstLineChars="202" w:firstLine="497"/>
        <w:jc w:val="left"/>
        <w:rPr>
          <w:rFonts w:asciiTheme="minorEastAsia" w:eastAsiaTheme="minorEastAsia" w:hAnsiTheme="minorEastAsia"/>
          <w:color w:val="000000"/>
        </w:rPr>
      </w:pPr>
      <w:r w:rsidRPr="00170A19">
        <w:rPr>
          <w:rFonts w:asciiTheme="minorEastAsia" w:eastAsiaTheme="minorEastAsia" w:hAnsiTheme="minorEastAsia" w:hint="eastAsia"/>
          <w:color w:val="000000"/>
        </w:rPr>
        <w:t>（問合せ先）電話０８９７－３３－</w:t>
      </w:r>
      <w:r w:rsidR="0009353F">
        <w:rPr>
          <w:rFonts w:asciiTheme="minorEastAsia" w:eastAsiaTheme="minorEastAsia" w:hAnsiTheme="minorEastAsia" w:hint="eastAsia"/>
          <w:color w:val="000000"/>
        </w:rPr>
        <w:t>４５５０</w:t>
      </w:r>
      <w:bookmarkStart w:id="0" w:name="_GoBack"/>
      <w:bookmarkEnd w:id="0"/>
    </w:p>
    <w:p w:rsidR="009103A0" w:rsidRPr="00170A19" w:rsidRDefault="00170A19" w:rsidP="00170A19">
      <w:pPr>
        <w:ind w:firstLineChars="798" w:firstLine="1962"/>
        <w:jc w:val="left"/>
        <w:rPr>
          <w:rFonts w:asciiTheme="minorEastAsia" w:eastAsiaTheme="minorEastAsia" w:hAnsiTheme="minorEastAsia"/>
        </w:rPr>
      </w:pPr>
      <w:r w:rsidRPr="00170A19">
        <w:rPr>
          <w:rFonts w:asciiTheme="minorEastAsia" w:eastAsiaTheme="minorEastAsia" w:hAnsiTheme="minorEastAsia" w:hint="eastAsia"/>
          <w:color w:val="000000"/>
        </w:rPr>
        <w:t>携帯電話０９０－８２８６－４１７３</w:t>
      </w:r>
      <w:r w:rsidR="009103A0" w:rsidRPr="00170A19">
        <w:rPr>
          <w:rFonts w:asciiTheme="minorEastAsia" w:eastAsiaTheme="minorEastAsia" w:hAnsiTheme="minorEastAsia" w:hint="eastAsia"/>
        </w:rPr>
        <w:t xml:space="preserve">　　　　　　　　　　　　　　　</w:t>
      </w:r>
    </w:p>
    <w:p w:rsidR="00170A19" w:rsidRPr="00170A19" w:rsidRDefault="009103A0">
      <w:pPr>
        <w:ind w:firstLineChars="100" w:firstLine="246"/>
        <w:rPr>
          <w:rFonts w:asciiTheme="minorEastAsia" w:eastAsiaTheme="minorEastAsia" w:hAnsiTheme="minorEastAsia"/>
        </w:rPr>
      </w:pPr>
      <w:r w:rsidRPr="00170A19">
        <w:rPr>
          <w:rFonts w:asciiTheme="minorEastAsia" w:eastAsiaTheme="minorEastAsia" w:hAnsiTheme="minorEastAsia" w:hint="eastAsia"/>
        </w:rPr>
        <w:t>《振込先》</w:t>
      </w:r>
    </w:p>
    <w:p w:rsidR="009103A0" w:rsidRPr="00170A19" w:rsidRDefault="009103A0" w:rsidP="00170A19">
      <w:pPr>
        <w:ind w:firstLineChars="200" w:firstLine="492"/>
        <w:rPr>
          <w:rFonts w:asciiTheme="minorEastAsia" w:eastAsiaTheme="minorEastAsia" w:hAnsiTheme="minorEastAsia"/>
        </w:rPr>
      </w:pPr>
      <w:r w:rsidRPr="00170A19">
        <w:rPr>
          <w:rFonts w:asciiTheme="minorEastAsia" w:eastAsiaTheme="minorEastAsia" w:hAnsiTheme="minorEastAsia" w:hint="eastAsia"/>
        </w:rPr>
        <w:t xml:space="preserve">　郵便局　記号１６１１０　　　口座番号９０８３７１</w:t>
      </w:r>
    </w:p>
    <w:p w:rsidR="009103A0" w:rsidRPr="00170A19" w:rsidRDefault="009103A0" w:rsidP="00170A19">
      <w:pPr>
        <w:ind w:firstLineChars="400" w:firstLine="984"/>
        <w:rPr>
          <w:rFonts w:asciiTheme="minorEastAsia" w:eastAsiaTheme="minorEastAsia" w:hAnsiTheme="minorEastAsia"/>
        </w:rPr>
      </w:pPr>
      <w:r w:rsidRPr="00170A19">
        <w:rPr>
          <w:rFonts w:asciiTheme="minorEastAsia" w:eastAsiaTheme="minorEastAsia" w:hAnsiTheme="minorEastAsia" w:hint="eastAsia"/>
        </w:rPr>
        <w:t>愛媛県小学生バドミントン連盟事務局</w:t>
      </w:r>
    </w:p>
    <w:p w:rsidR="00170A19" w:rsidRPr="00170A19" w:rsidRDefault="009103A0">
      <w:pPr>
        <w:ind w:right="984"/>
        <w:jc w:val="left"/>
        <w:rPr>
          <w:rFonts w:asciiTheme="minorEastAsia" w:eastAsiaTheme="minorEastAsia" w:hAnsiTheme="minorEastAsia"/>
        </w:rPr>
      </w:pPr>
      <w:r w:rsidRPr="00170A19">
        <w:rPr>
          <w:rFonts w:asciiTheme="minorEastAsia" w:eastAsiaTheme="minorEastAsia" w:hAnsiTheme="minorEastAsia" w:hint="eastAsia"/>
        </w:rPr>
        <w:t xml:space="preserve">　　　または</w:t>
      </w:r>
    </w:p>
    <w:p w:rsidR="009103A0" w:rsidRPr="00170A19" w:rsidRDefault="009103A0" w:rsidP="00170A19">
      <w:pPr>
        <w:ind w:right="984" w:firstLineChars="300" w:firstLine="738"/>
        <w:jc w:val="left"/>
        <w:rPr>
          <w:rFonts w:asciiTheme="minorEastAsia" w:eastAsiaTheme="minorEastAsia" w:hAnsiTheme="minorEastAsia"/>
        </w:rPr>
      </w:pPr>
      <w:r w:rsidRPr="00170A19">
        <w:rPr>
          <w:rFonts w:asciiTheme="minorEastAsia" w:eastAsiaTheme="minorEastAsia" w:hAnsiTheme="minorEastAsia" w:hint="eastAsia"/>
        </w:rPr>
        <w:t>伊予銀行一万支店　普通預金　口座番号１８４４９５９</w:t>
      </w:r>
    </w:p>
    <w:p w:rsidR="009103A0" w:rsidRPr="00170A19" w:rsidRDefault="009103A0">
      <w:pPr>
        <w:ind w:left="246"/>
        <w:rPr>
          <w:rFonts w:asciiTheme="minorEastAsia" w:eastAsiaTheme="minorEastAsia" w:hAnsiTheme="minorEastAsia"/>
          <w:color w:val="FF0000"/>
        </w:rPr>
      </w:pPr>
      <w:r w:rsidRPr="00170A19">
        <w:rPr>
          <w:rFonts w:asciiTheme="minorEastAsia" w:eastAsiaTheme="minorEastAsia" w:hAnsiTheme="minorEastAsia" w:hint="eastAsia"/>
        </w:rPr>
        <w:t xml:space="preserve">　　　愛媛県小学生バドミントン連盟会計　今西 敦子　</w:t>
      </w:r>
    </w:p>
    <w:sectPr w:rsidR="009103A0" w:rsidRPr="00170A19">
      <w:pgSz w:w="11907" w:h="16840" w:code="9"/>
      <w:pgMar w:top="1620" w:right="1537" w:bottom="964" w:left="1518" w:header="851" w:footer="992" w:gutter="0"/>
      <w:cols w:space="425"/>
      <w:docGrid w:type="linesAndChars" w:linePitch="347" w:charSpace="120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F48" w:rsidRDefault="007E7F48">
      <w:r>
        <w:separator/>
      </w:r>
    </w:p>
  </w:endnote>
  <w:endnote w:type="continuationSeparator" w:id="0">
    <w:p w:rsidR="007E7F48" w:rsidRDefault="007E7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F48" w:rsidRDefault="007E7F48">
      <w:r>
        <w:separator/>
      </w:r>
    </w:p>
  </w:footnote>
  <w:footnote w:type="continuationSeparator" w:id="0">
    <w:p w:rsidR="007E7F48" w:rsidRDefault="007E7F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65CDC"/>
    <w:multiLevelType w:val="hybridMultilevel"/>
    <w:tmpl w:val="FD901CB2"/>
    <w:lvl w:ilvl="0" w:tplc="978A1806">
      <w:numFmt w:val="bullet"/>
      <w:lvlText w:val="※"/>
      <w:lvlJc w:val="left"/>
      <w:pPr>
        <w:tabs>
          <w:tab w:val="num" w:pos="606"/>
        </w:tabs>
        <w:ind w:left="606" w:hanging="360"/>
      </w:pPr>
      <w:rPr>
        <w:rFonts w:ascii="ＭＳ 明朝" w:eastAsia="ＭＳ 明朝" w:hAnsi="ＭＳ 明朝" w:cs="Times New Roman" w:hint="eastAsia"/>
      </w:rPr>
    </w:lvl>
    <w:lvl w:ilvl="1" w:tplc="0409000B" w:tentative="1">
      <w:start w:val="1"/>
      <w:numFmt w:val="bullet"/>
      <w:lvlText w:val=""/>
      <w:lvlJc w:val="left"/>
      <w:pPr>
        <w:tabs>
          <w:tab w:val="num" w:pos="1086"/>
        </w:tabs>
        <w:ind w:left="1086" w:hanging="420"/>
      </w:pPr>
      <w:rPr>
        <w:rFonts w:ascii="Wingdings" w:hAnsi="Wingdings" w:hint="default"/>
      </w:rPr>
    </w:lvl>
    <w:lvl w:ilvl="2" w:tplc="0409000D" w:tentative="1">
      <w:start w:val="1"/>
      <w:numFmt w:val="bullet"/>
      <w:lvlText w:val=""/>
      <w:lvlJc w:val="left"/>
      <w:pPr>
        <w:tabs>
          <w:tab w:val="num" w:pos="1506"/>
        </w:tabs>
        <w:ind w:left="1506" w:hanging="420"/>
      </w:pPr>
      <w:rPr>
        <w:rFonts w:ascii="Wingdings" w:hAnsi="Wingdings" w:hint="default"/>
      </w:rPr>
    </w:lvl>
    <w:lvl w:ilvl="3" w:tplc="04090001" w:tentative="1">
      <w:start w:val="1"/>
      <w:numFmt w:val="bullet"/>
      <w:lvlText w:val=""/>
      <w:lvlJc w:val="left"/>
      <w:pPr>
        <w:tabs>
          <w:tab w:val="num" w:pos="1926"/>
        </w:tabs>
        <w:ind w:left="1926" w:hanging="420"/>
      </w:pPr>
      <w:rPr>
        <w:rFonts w:ascii="Wingdings" w:hAnsi="Wingdings" w:hint="default"/>
      </w:rPr>
    </w:lvl>
    <w:lvl w:ilvl="4" w:tplc="0409000B" w:tentative="1">
      <w:start w:val="1"/>
      <w:numFmt w:val="bullet"/>
      <w:lvlText w:val=""/>
      <w:lvlJc w:val="left"/>
      <w:pPr>
        <w:tabs>
          <w:tab w:val="num" w:pos="2346"/>
        </w:tabs>
        <w:ind w:left="2346" w:hanging="420"/>
      </w:pPr>
      <w:rPr>
        <w:rFonts w:ascii="Wingdings" w:hAnsi="Wingdings" w:hint="default"/>
      </w:rPr>
    </w:lvl>
    <w:lvl w:ilvl="5" w:tplc="0409000D" w:tentative="1">
      <w:start w:val="1"/>
      <w:numFmt w:val="bullet"/>
      <w:lvlText w:val=""/>
      <w:lvlJc w:val="left"/>
      <w:pPr>
        <w:tabs>
          <w:tab w:val="num" w:pos="2766"/>
        </w:tabs>
        <w:ind w:left="2766" w:hanging="420"/>
      </w:pPr>
      <w:rPr>
        <w:rFonts w:ascii="Wingdings" w:hAnsi="Wingdings" w:hint="default"/>
      </w:rPr>
    </w:lvl>
    <w:lvl w:ilvl="6" w:tplc="04090001" w:tentative="1">
      <w:start w:val="1"/>
      <w:numFmt w:val="bullet"/>
      <w:lvlText w:val=""/>
      <w:lvlJc w:val="left"/>
      <w:pPr>
        <w:tabs>
          <w:tab w:val="num" w:pos="3186"/>
        </w:tabs>
        <w:ind w:left="3186" w:hanging="420"/>
      </w:pPr>
      <w:rPr>
        <w:rFonts w:ascii="Wingdings" w:hAnsi="Wingdings" w:hint="default"/>
      </w:rPr>
    </w:lvl>
    <w:lvl w:ilvl="7" w:tplc="0409000B" w:tentative="1">
      <w:start w:val="1"/>
      <w:numFmt w:val="bullet"/>
      <w:lvlText w:val=""/>
      <w:lvlJc w:val="left"/>
      <w:pPr>
        <w:tabs>
          <w:tab w:val="num" w:pos="3606"/>
        </w:tabs>
        <w:ind w:left="3606" w:hanging="420"/>
      </w:pPr>
      <w:rPr>
        <w:rFonts w:ascii="Wingdings" w:hAnsi="Wingdings" w:hint="default"/>
      </w:rPr>
    </w:lvl>
    <w:lvl w:ilvl="8" w:tplc="0409000D" w:tentative="1">
      <w:start w:val="1"/>
      <w:numFmt w:val="bullet"/>
      <w:lvlText w:val=""/>
      <w:lvlJc w:val="left"/>
      <w:pPr>
        <w:tabs>
          <w:tab w:val="num" w:pos="4026"/>
        </w:tabs>
        <w:ind w:left="402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dirty"/>
  <w:defaultTabStop w:val="840"/>
  <w:drawingGridHorizontalSpacing w:val="123"/>
  <w:drawingGridVerticalSpacing w:val="34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FF6"/>
    <w:rsid w:val="0009353F"/>
    <w:rsid w:val="00170A19"/>
    <w:rsid w:val="0017540D"/>
    <w:rsid w:val="00247CC5"/>
    <w:rsid w:val="004450B0"/>
    <w:rsid w:val="007E2C35"/>
    <w:rsid w:val="007E7F48"/>
    <w:rsid w:val="008D6FF6"/>
    <w:rsid w:val="008F76D2"/>
    <w:rsid w:val="009103A0"/>
    <w:rsid w:val="00F44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semiHidden/>
    <w:pPr>
      <w:tabs>
        <w:tab w:val="center" w:pos="4252"/>
        <w:tab w:val="right" w:pos="8504"/>
      </w:tabs>
      <w:snapToGrid w:val="0"/>
    </w:pPr>
  </w:style>
  <w:style w:type="character" w:customStyle="1" w:styleId="a5">
    <w:name w:val="ヘッダー (文字)"/>
    <w:basedOn w:val="a0"/>
    <w:rPr>
      <w:kern w:val="2"/>
      <w:sz w:val="24"/>
      <w:szCs w:val="24"/>
    </w:rPr>
  </w:style>
  <w:style w:type="paragraph" w:styleId="a6">
    <w:name w:val="footer"/>
    <w:basedOn w:val="a"/>
    <w:semiHidden/>
    <w:pPr>
      <w:tabs>
        <w:tab w:val="center" w:pos="4252"/>
        <w:tab w:val="right" w:pos="8504"/>
      </w:tabs>
      <w:snapToGrid w:val="0"/>
    </w:pPr>
  </w:style>
  <w:style w:type="character" w:customStyle="1" w:styleId="a7">
    <w:name w:val="フッター (文字)"/>
    <w:basedOn w:val="a0"/>
    <w:rPr>
      <w:kern w:val="2"/>
      <w:sz w:val="24"/>
      <w:szCs w:val="24"/>
    </w:rPr>
  </w:style>
  <w:style w:type="character" w:styleId="a8">
    <w:name w:val="Hyperlink"/>
    <w:basedOn w:val="a0"/>
    <w:semiHidden/>
    <w:rPr>
      <w:color w:val="0000FF"/>
      <w:u w:val="single"/>
    </w:rPr>
  </w:style>
  <w:style w:type="character" w:customStyle="1" w:styleId="email">
    <w:name w:val="email"/>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semiHidden/>
    <w:pPr>
      <w:tabs>
        <w:tab w:val="center" w:pos="4252"/>
        <w:tab w:val="right" w:pos="8504"/>
      </w:tabs>
      <w:snapToGrid w:val="0"/>
    </w:pPr>
  </w:style>
  <w:style w:type="character" w:customStyle="1" w:styleId="a5">
    <w:name w:val="ヘッダー (文字)"/>
    <w:basedOn w:val="a0"/>
    <w:rPr>
      <w:kern w:val="2"/>
      <w:sz w:val="24"/>
      <w:szCs w:val="24"/>
    </w:rPr>
  </w:style>
  <w:style w:type="paragraph" w:styleId="a6">
    <w:name w:val="footer"/>
    <w:basedOn w:val="a"/>
    <w:semiHidden/>
    <w:pPr>
      <w:tabs>
        <w:tab w:val="center" w:pos="4252"/>
        <w:tab w:val="right" w:pos="8504"/>
      </w:tabs>
      <w:snapToGrid w:val="0"/>
    </w:pPr>
  </w:style>
  <w:style w:type="character" w:customStyle="1" w:styleId="a7">
    <w:name w:val="フッター (文字)"/>
    <w:basedOn w:val="a0"/>
    <w:rPr>
      <w:kern w:val="2"/>
      <w:sz w:val="24"/>
      <w:szCs w:val="24"/>
    </w:rPr>
  </w:style>
  <w:style w:type="character" w:styleId="a8">
    <w:name w:val="Hyperlink"/>
    <w:basedOn w:val="a0"/>
    <w:semiHidden/>
    <w:rPr>
      <w:color w:val="0000FF"/>
      <w:u w:val="single"/>
    </w:rPr>
  </w:style>
  <w:style w:type="character" w:customStyle="1" w:styleId="email">
    <w:name w:val="email"/>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883</Words>
  <Characters>120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愛媛県小学生バドミントン連盟賛助会員ご依頼趣意書</vt:lpstr>
      <vt:lpstr>愛媛県小学生バドミントン連盟賛助会員ご依頼趣意書</vt:lpstr>
    </vt:vector>
  </TitlesOfParts>
  <Company/>
  <LinksUpToDate>false</LinksUpToDate>
  <CharactersWithSpaces>1001</CharactersWithSpaces>
  <SharedDoc>false</SharedDoc>
  <HLinks>
    <vt:vector size="6" baseType="variant">
      <vt:variant>
        <vt:i4>6422613</vt:i4>
      </vt:variant>
      <vt:variant>
        <vt:i4>0</vt:i4>
      </vt:variant>
      <vt:variant>
        <vt:i4>0</vt:i4>
      </vt:variant>
      <vt:variant>
        <vt:i4>5</vt:i4>
      </vt:variant>
      <vt:variant>
        <vt:lpwstr>mailto:ehime.bad.jr@gmail.com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愛媛県小学生バドミントン連盟賛助会員ご依頼趣意書</dc:title>
  <dc:creator>sogabe</dc:creator>
  <cp:lastModifiedBy>FJ-USER</cp:lastModifiedBy>
  <cp:revision>3</cp:revision>
  <cp:lastPrinted>2014-04-01T16:00:00Z</cp:lastPrinted>
  <dcterms:created xsi:type="dcterms:W3CDTF">2017-03-20T14:10:00Z</dcterms:created>
  <dcterms:modified xsi:type="dcterms:W3CDTF">2017-03-31T01:02:00Z</dcterms:modified>
</cp:coreProperties>
</file>